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0A166" w14:textId="48E0CF8A" w:rsidR="00C17199" w:rsidRDefault="00C17199" w:rsidP="00C17199">
      <w:pPr>
        <w:spacing w:line="480" w:lineRule="auto"/>
        <w:ind w:left="851"/>
        <w:jc w:val="center"/>
      </w:pPr>
    </w:p>
    <w:p w14:paraId="7386B3C7" w14:textId="77777777" w:rsidR="00C17199" w:rsidRDefault="00C17199" w:rsidP="00C17199">
      <w:pPr>
        <w:spacing w:line="480" w:lineRule="auto"/>
        <w:ind w:left="851"/>
        <w:jc w:val="center"/>
      </w:pPr>
    </w:p>
    <w:p w14:paraId="77C0ABDE" w14:textId="77777777" w:rsidR="00C17199" w:rsidRDefault="00C17199" w:rsidP="00C17199">
      <w:pPr>
        <w:spacing w:line="480" w:lineRule="auto"/>
        <w:ind w:left="851"/>
        <w:jc w:val="center"/>
      </w:pPr>
    </w:p>
    <w:p w14:paraId="16656E5F" w14:textId="2CACAEF5" w:rsidR="00C86EFB" w:rsidRDefault="00C86EFB" w:rsidP="007F1718">
      <w:pPr>
        <w:spacing w:line="480" w:lineRule="auto"/>
        <w:jc w:val="center"/>
      </w:pPr>
      <w:r>
        <w:rPr>
          <w:noProof/>
        </w:rPr>
        <w:drawing>
          <wp:inline distT="0" distB="0" distL="0" distR="0" wp14:anchorId="6EDAD90D" wp14:editId="5CC5A8D4">
            <wp:extent cx="6225503" cy="332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r_jay_with_the_skatanaut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236581" cy="3333321"/>
                    </a:xfrm>
                    <a:prstGeom prst="rect">
                      <a:avLst/>
                    </a:prstGeom>
                  </pic:spPr>
                </pic:pic>
              </a:graphicData>
            </a:graphic>
          </wp:inline>
        </w:drawing>
      </w:r>
    </w:p>
    <w:p w14:paraId="3A7DF3C2" w14:textId="358E4CB3" w:rsidR="00C17199" w:rsidRDefault="00C17199" w:rsidP="00C17199">
      <w:pPr>
        <w:spacing w:line="480" w:lineRule="auto"/>
        <w:ind w:left="851"/>
      </w:pPr>
    </w:p>
    <w:p w14:paraId="2F213BFB" w14:textId="20124724" w:rsidR="00C17199" w:rsidRDefault="00C17199" w:rsidP="00C17199">
      <w:pPr>
        <w:spacing w:line="480" w:lineRule="auto"/>
        <w:ind w:left="851"/>
      </w:pPr>
    </w:p>
    <w:p w14:paraId="783FF682" w14:textId="77777777" w:rsidR="00C17199" w:rsidRDefault="00C17199" w:rsidP="00C17199">
      <w:pPr>
        <w:spacing w:line="480" w:lineRule="auto"/>
        <w:ind w:left="851"/>
      </w:pPr>
    </w:p>
    <w:p w14:paraId="7FB8F0C6" w14:textId="031A647D" w:rsidR="00C86EFB" w:rsidRDefault="00C17199" w:rsidP="00C17199">
      <w:pPr>
        <w:spacing w:line="480" w:lineRule="auto"/>
        <w:ind w:left="851" w:right="821"/>
      </w:pPr>
      <w:r>
        <w:rPr>
          <w:noProof/>
        </w:rPr>
        <w:drawing>
          <wp:inline distT="0" distB="0" distL="0" distR="0" wp14:anchorId="5759EB30" wp14:editId="6AA6E7AA">
            <wp:extent cx="5511800" cy="36743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6044_Dx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47830" cy="3698377"/>
                    </a:xfrm>
                    <a:prstGeom prst="rect">
                      <a:avLst/>
                    </a:prstGeom>
                  </pic:spPr>
                </pic:pic>
              </a:graphicData>
            </a:graphic>
          </wp:inline>
        </w:drawing>
      </w:r>
    </w:p>
    <w:p w14:paraId="05067A07" w14:textId="77777777" w:rsidR="00C17199" w:rsidRDefault="00C17199" w:rsidP="00C17199">
      <w:pPr>
        <w:spacing w:line="480" w:lineRule="auto"/>
        <w:ind w:left="851" w:right="821"/>
        <w:jc w:val="both"/>
        <w:rPr>
          <w:rFonts w:ascii="Courier" w:hAnsi="Courier"/>
        </w:rPr>
      </w:pPr>
    </w:p>
    <w:p w14:paraId="154876E8" w14:textId="77777777" w:rsidR="00C17199" w:rsidRDefault="00C17199" w:rsidP="00C17199">
      <w:pPr>
        <w:spacing w:line="480" w:lineRule="auto"/>
        <w:ind w:left="851" w:right="821"/>
        <w:jc w:val="both"/>
        <w:rPr>
          <w:rFonts w:ascii="Courier" w:hAnsi="Courier"/>
        </w:rPr>
      </w:pPr>
    </w:p>
    <w:p w14:paraId="061583FD" w14:textId="6C84C6AD" w:rsidR="00C17199" w:rsidRPr="009F3685" w:rsidRDefault="005D13EF" w:rsidP="00C17199">
      <w:pPr>
        <w:spacing w:line="480" w:lineRule="auto"/>
        <w:ind w:left="851" w:right="821"/>
        <w:jc w:val="both"/>
        <w:rPr>
          <w:rFonts w:ascii="Courier" w:hAnsi="Courier"/>
          <w:lang w:val="de-DE"/>
        </w:rPr>
      </w:pPr>
      <w:r>
        <w:rPr>
          <w:rFonts w:ascii="Courier" w:hAnsi="Courier"/>
          <w:lang w:val="de-DE"/>
        </w:rPr>
        <w:t>APROPOS</w:t>
      </w:r>
    </w:p>
    <w:p w14:paraId="0783858F" w14:textId="77777777" w:rsidR="00C17199" w:rsidRPr="009F3685" w:rsidRDefault="00C17199" w:rsidP="00C17199">
      <w:pPr>
        <w:spacing w:line="480" w:lineRule="auto"/>
        <w:ind w:left="851" w:right="821"/>
        <w:jc w:val="both"/>
        <w:rPr>
          <w:rFonts w:ascii="Courier" w:hAnsi="Courier"/>
          <w:lang w:val="de-DE"/>
        </w:rPr>
      </w:pPr>
    </w:p>
    <w:p w14:paraId="727714CE" w14:textId="53C63069" w:rsidR="009F3685" w:rsidRDefault="009F3685" w:rsidP="009F3685">
      <w:pPr>
        <w:spacing w:line="480" w:lineRule="auto"/>
        <w:ind w:left="851" w:right="821"/>
        <w:jc w:val="both"/>
        <w:rPr>
          <w:rFonts w:ascii="Courier" w:hAnsi="Courier"/>
          <w:lang w:val="de-DE"/>
        </w:rPr>
      </w:pPr>
      <w:r w:rsidRPr="00967D97">
        <w:rPr>
          <w:rFonts w:ascii="Courier" w:hAnsi="Courier"/>
          <w:lang w:val="de-DE"/>
        </w:rPr>
        <w:t xml:space="preserve">Bereit für eine musikalische Reise </w:t>
      </w:r>
      <w:r>
        <w:rPr>
          <w:rFonts w:ascii="Courier" w:hAnsi="Courier"/>
          <w:lang w:val="de-DE"/>
        </w:rPr>
        <w:t xml:space="preserve">ins Jamaika der 60er Jahre? Dann macht euch startklar, denn Sir Jay &amp; The Skatanauts befördern euch dort hin! </w:t>
      </w:r>
      <w:r w:rsidR="005E6798">
        <w:rPr>
          <w:rFonts w:ascii="Courier" w:hAnsi="Courier"/>
          <w:lang w:val="de-DE"/>
        </w:rPr>
        <w:t>Inspiriert von den Gründern des Ska Genres wie einem Don Drummond oder Tommy McCook &amp; The Skatalites spielt d</w:t>
      </w:r>
      <w:r>
        <w:rPr>
          <w:rFonts w:ascii="Courier" w:hAnsi="Courier"/>
          <w:lang w:val="de-DE"/>
        </w:rPr>
        <w:t xml:space="preserve">as 9-köpfige </w:t>
      </w:r>
      <w:r w:rsidR="005D13EF">
        <w:rPr>
          <w:rFonts w:ascii="Courier" w:hAnsi="Courier"/>
          <w:lang w:val="de-DE"/>
        </w:rPr>
        <w:t xml:space="preserve">Schweizer </w:t>
      </w:r>
      <w:r>
        <w:rPr>
          <w:rFonts w:ascii="Courier" w:hAnsi="Courier"/>
          <w:lang w:val="de-DE"/>
        </w:rPr>
        <w:t xml:space="preserve">Ensemble ansteckende </w:t>
      </w:r>
      <w:r w:rsidR="005E6798">
        <w:rPr>
          <w:rFonts w:ascii="Courier" w:hAnsi="Courier"/>
          <w:lang w:val="de-DE"/>
        </w:rPr>
        <w:t xml:space="preserve">und extrem tanzbare Offbeat-Musik mit einem Hauch von </w:t>
      </w:r>
      <w:r>
        <w:rPr>
          <w:rFonts w:ascii="Courier" w:hAnsi="Courier"/>
          <w:lang w:val="de-DE"/>
        </w:rPr>
        <w:t xml:space="preserve">Latin, Jazz und Rhythm &amp; Blues. Angeführt von Sir Jay, ein selbsterklärter </w:t>
      </w:r>
      <w:r w:rsidRPr="00C55938">
        <w:rPr>
          <w:rFonts w:ascii="Courier" w:hAnsi="Courier"/>
          <w:i/>
          <w:iCs/>
          <w:lang w:val="de-DE"/>
        </w:rPr>
        <w:t>Ska-Fanatic</w:t>
      </w:r>
      <w:r>
        <w:rPr>
          <w:rFonts w:ascii="Courier" w:hAnsi="Courier"/>
          <w:lang w:val="de-DE"/>
        </w:rPr>
        <w:t xml:space="preserve"> und Veteran in der Ska-Szene, geben sich die Skatanauts mit viel Authentizität genau jenem Groove hin der 1964 um die ganze Welt ging. Dargeboten werden exklusiv eigene Kompositionen, die ihren beherzten und vor allem ehrlichen Zugang zur </w:t>
      </w:r>
      <w:r w:rsidRPr="008B3C45">
        <w:rPr>
          <w:rFonts w:ascii="Courier" w:hAnsi="Courier"/>
          <w:i/>
          <w:iCs/>
          <w:lang w:val="de-DE"/>
        </w:rPr>
        <w:t>Unterhaltungsmusik</w:t>
      </w:r>
      <w:r>
        <w:rPr>
          <w:rFonts w:ascii="Courier" w:hAnsi="Courier"/>
          <w:lang w:val="de-DE"/>
        </w:rPr>
        <w:t xml:space="preserve"> von Heute belegen und bei Jung UND Alt einen Nerv treffen. Ihre Mission ist ganz klar: bewegt euch und tanzt – </w:t>
      </w:r>
      <w:r w:rsidR="005E6798">
        <w:rPr>
          <w:rFonts w:ascii="Courier" w:hAnsi="Courier"/>
          <w:lang w:val="de-DE"/>
        </w:rPr>
        <w:t>ohne Ende</w:t>
      </w:r>
      <w:r>
        <w:rPr>
          <w:rFonts w:ascii="Courier" w:hAnsi="Courier"/>
          <w:lang w:val="de-DE"/>
        </w:rPr>
        <w:t>!</w:t>
      </w:r>
    </w:p>
    <w:p w14:paraId="2F80960F" w14:textId="77777777" w:rsidR="00C17199" w:rsidRPr="009F3685" w:rsidRDefault="00C17199" w:rsidP="00C17199">
      <w:pPr>
        <w:spacing w:line="480" w:lineRule="auto"/>
        <w:ind w:right="821"/>
        <w:jc w:val="both"/>
        <w:rPr>
          <w:rFonts w:ascii="Courier" w:hAnsi="Courier"/>
          <w:lang w:val="de-DE"/>
        </w:rPr>
      </w:pPr>
    </w:p>
    <w:p w14:paraId="511F624C" w14:textId="15ABC71E" w:rsidR="00C17199" w:rsidRPr="005E6798" w:rsidRDefault="009F3685" w:rsidP="00C17199">
      <w:pPr>
        <w:spacing w:line="480" w:lineRule="auto"/>
        <w:ind w:left="851" w:right="821"/>
        <w:jc w:val="both"/>
        <w:rPr>
          <w:rFonts w:ascii="Courier" w:hAnsi="Courier"/>
          <w:lang w:val="de-DE"/>
        </w:rPr>
      </w:pPr>
      <w:r w:rsidRPr="005E6798">
        <w:rPr>
          <w:rFonts w:ascii="Courier" w:hAnsi="Courier"/>
          <w:lang w:val="de-DE"/>
        </w:rPr>
        <w:t>MUSIKER</w:t>
      </w:r>
    </w:p>
    <w:p w14:paraId="6DD0F073" w14:textId="77777777" w:rsidR="00C17199" w:rsidRPr="005E6798" w:rsidRDefault="00C17199" w:rsidP="00C17199">
      <w:pPr>
        <w:spacing w:line="480" w:lineRule="auto"/>
        <w:ind w:left="851" w:right="821"/>
        <w:jc w:val="both"/>
        <w:rPr>
          <w:rFonts w:ascii="Courier" w:hAnsi="Courier"/>
          <w:lang w:val="de-DE"/>
        </w:rPr>
      </w:pPr>
    </w:p>
    <w:p w14:paraId="5F65845A" w14:textId="1CC66C17" w:rsidR="00C17199" w:rsidRPr="005E6798" w:rsidRDefault="00C17199" w:rsidP="00C17199">
      <w:pPr>
        <w:spacing w:line="480" w:lineRule="auto"/>
        <w:ind w:left="851" w:right="821"/>
        <w:jc w:val="both"/>
        <w:rPr>
          <w:rFonts w:ascii="Courier" w:hAnsi="Courier"/>
          <w:lang w:val="de-DE"/>
        </w:rPr>
      </w:pPr>
      <w:r w:rsidRPr="005E6798">
        <w:rPr>
          <w:rFonts w:ascii="Courier" w:hAnsi="Courier"/>
          <w:lang w:val="de-DE"/>
        </w:rPr>
        <w:t>Andreas Haase (tb) // David Hutter (bs) // Helmut Gruber (ts) // Jay Schaetz (p, vox) // Kaspar H</w:t>
      </w:r>
      <w:r w:rsidR="005E6798">
        <w:rPr>
          <w:rFonts w:ascii="Courier" w:hAnsi="Courier"/>
          <w:lang w:val="de-DE"/>
        </w:rPr>
        <w:t>e</w:t>
      </w:r>
      <w:r w:rsidRPr="005E6798">
        <w:rPr>
          <w:rFonts w:ascii="Courier" w:hAnsi="Courier"/>
          <w:lang w:val="de-DE"/>
        </w:rPr>
        <w:t>nsel (tp) // Max Kueste (dr) // Michael Heisch (b) // Per Antonsen (as) // Raphael Tschuemperlin (tp)</w:t>
      </w:r>
      <w:bookmarkStart w:id="0" w:name="_GoBack"/>
      <w:bookmarkEnd w:id="0"/>
    </w:p>
    <w:p w14:paraId="2EDF33DC" w14:textId="77777777" w:rsidR="00C17199" w:rsidRPr="005E6798" w:rsidRDefault="00C17199" w:rsidP="00C17199">
      <w:pPr>
        <w:spacing w:line="480" w:lineRule="auto"/>
        <w:ind w:left="851" w:right="821"/>
        <w:jc w:val="both"/>
        <w:rPr>
          <w:rFonts w:ascii="Courier" w:hAnsi="Courier"/>
          <w:lang w:val="de-DE"/>
        </w:rPr>
      </w:pPr>
    </w:p>
    <w:p w14:paraId="43D549ED" w14:textId="77777777" w:rsidR="00C17199" w:rsidRPr="009F3685" w:rsidRDefault="00C17199" w:rsidP="00C17199">
      <w:pPr>
        <w:spacing w:line="480" w:lineRule="auto"/>
        <w:ind w:left="851" w:right="821"/>
        <w:jc w:val="both"/>
        <w:rPr>
          <w:rFonts w:ascii="Courier" w:hAnsi="Courier"/>
          <w:lang w:val="de-DE"/>
        </w:rPr>
      </w:pPr>
      <w:r w:rsidRPr="009F3685">
        <w:rPr>
          <w:rFonts w:ascii="Courier" w:hAnsi="Courier"/>
          <w:lang w:val="de-DE"/>
        </w:rPr>
        <w:t>BOOKING</w:t>
      </w:r>
    </w:p>
    <w:p w14:paraId="6881DC1E" w14:textId="77777777" w:rsidR="00C17199" w:rsidRPr="009F3685" w:rsidRDefault="00C17199" w:rsidP="00C17199">
      <w:pPr>
        <w:spacing w:line="480" w:lineRule="auto"/>
        <w:ind w:left="851" w:right="821"/>
        <w:jc w:val="both"/>
        <w:rPr>
          <w:rFonts w:ascii="Courier" w:hAnsi="Courier"/>
          <w:lang w:val="de-DE"/>
        </w:rPr>
      </w:pPr>
    </w:p>
    <w:p w14:paraId="58E64EA0" w14:textId="072FDE1D" w:rsidR="00C17199" w:rsidRPr="009F3685" w:rsidRDefault="009F3685" w:rsidP="00C17199">
      <w:pPr>
        <w:spacing w:line="480" w:lineRule="auto"/>
        <w:ind w:left="851" w:right="821"/>
        <w:jc w:val="both"/>
        <w:rPr>
          <w:rFonts w:ascii="Courier" w:hAnsi="Courier"/>
          <w:lang w:val="de-DE"/>
        </w:rPr>
      </w:pPr>
      <w:r w:rsidRPr="009F3685">
        <w:rPr>
          <w:rFonts w:ascii="Courier" w:hAnsi="Courier"/>
          <w:lang w:val="de-DE"/>
        </w:rPr>
        <w:t>K</w:t>
      </w:r>
      <w:r w:rsidR="00C17199" w:rsidRPr="009F3685">
        <w:rPr>
          <w:rFonts w:ascii="Courier" w:hAnsi="Courier"/>
          <w:lang w:val="de-DE"/>
        </w:rPr>
        <w:t>onta</w:t>
      </w:r>
      <w:r w:rsidRPr="009F3685">
        <w:rPr>
          <w:rFonts w:ascii="Courier" w:hAnsi="Courier"/>
          <w:lang w:val="de-DE"/>
        </w:rPr>
        <w:t>k</w:t>
      </w:r>
      <w:r w:rsidR="00C17199" w:rsidRPr="009F3685">
        <w:rPr>
          <w:rFonts w:ascii="Courier" w:hAnsi="Courier"/>
          <w:lang w:val="de-DE"/>
        </w:rPr>
        <w:t xml:space="preserve">t: </w:t>
      </w:r>
      <w:hyperlink r:id="rId6" w:history="1">
        <w:r w:rsidR="00C17199" w:rsidRPr="009F3685">
          <w:rPr>
            <w:rStyle w:val="Hyperlink"/>
            <w:rFonts w:ascii="Courier" w:hAnsi="Courier"/>
            <w:lang w:val="de-DE"/>
          </w:rPr>
          <w:t>info@skatanauts.com</w:t>
        </w:r>
      </w:hyperlink>
    </w:p>
    <w:p w14:paraId="13D6B4B5" w14:textId="5603C862" w:rsidR="00C17199" w:rsidRPr="005E6798" w:rsidRDefault="00C17199" w:rsidP="00C17199">
      <w:pPr>
        <w:spacing w:line="480" w:lineRule="auto"/>
        <w:ind w:left="851" w:right="821"/>
        <w:jc w:val="both"/>
        <w:rPr>
          <w:rFonts w:ascii="Courier" w:hAnsi="Courier"/>
          <w:lang w:val="de-DE"/>
        </w:rPr>
      </w:pPr>
      <w:r w:rsidRPr="005E6798">
        <w:rPr>
          <w:rFonts w:ascii="Courier" w:hAnsi="Courier"/>
          <w:lang w:val="de-DE"/>
        </w:rPr>
        <w:t>Manager: Jay Schaetz</w:t>
      </w:r>
    </w:p>
    <w:sectPr w:rsidR="00C17199" w:rsidRPr="005E6798" w:rsidSect="00C86EF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EFB"/>
    <w:rsid w:val="001876AF"/>
    <w:rsid w:val="00385F0F"/>
    <w:rsid w:val="005D13EF"/>
    <w:rsid w:val="005E6798"/>
    <w:rsid w:val="007F1718"/>
    <w:rsid w:val="009F3685"/>
    <w:rsid w:val="00AF1DFE"/>
    <w:rsid w:val="00BC6872"/>
    <w:rsid w:val="00BE445B"/>
    <w:rsid w:val="00C17199"/>
    <w:rsid w:val="00C6472B"/>
    <w:rsid w:val="00C86EFB"/>
    <w:rsid w:val="00D67BE0"/>
    <w:rsid w:val="00F62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65D655"/>
  <w15:chartTrackingRefBased/>
  <w15:docId w15:val="{AA1F31F5-636A-AE4F-B7E9-8A9B8C1B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E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6EFB"/>
    <w:rPr>
      <w:rFonts w:ascii="Times New Roman" w:hAnsi="Times New Roman" w:cs="Times New Roman"/>
      <w:sz w:val="18"/>
      <w:szCs w:val="18"/>
    </w:rPr>
  </w:style>
  <w:style w:type="paragraph" w:styleId="ListParagraph">
    <w:name w:val="List Paragraph"/>
    <w:basedOn w:val="Normal"/>
    <w:uiPriority w:val="34"/>
    <w:qFormat/>
    <w:rsid w:val="00AF1DFE"/>
    <w:pPr>
      <w:ind w:left="720"/>
      <w:contextualSpacing/>
    </w:pPr>
  </w:style>
  <w:style w:type="character" w:styleId="Hyperlink">
    <w:name w:val="Hyperlink"/>
    <w:basedOn w:val="DefaultParagraphFont"/>
    <w:uiPriority w:val="99"/>
    <w:unhideWhenUsed/>
    <w:rsid w:val="00C6472B"/>
    <w:rPr>
      <w:color w:val="0563C1" w:themeColor="hyperlink"/>
      <w:u w:val="single"/>
    </w:rPr>
  </w:style>
  <w:style w:type="character" w:styleId="UnresolvedMention">
    <w:name w:val="Unresolved Mention"/>
    <w:basedOn w:val="DefaultParagraphFont"/>
    <w:uiPriority w:val="99"/>
    <w:semiHidden/>
    <w:unhideWhenUsed/>
    <w:rsid w:val="00C64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katanauts.com"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Schätz Johannes, INI-DOS-DPS-BNS</dc:creator>
  <cp:keywords/>
  <dc:description/>
  <cp:lastModifiedBy>Schätz Johannes, INI-DOS-DPS-BNS</cp:lastModifiedBy>
  <cp:revision>5</cp:revision>
  <dcterms:created xsi:type="dcterms:W3CDTF">2019-06-06T00:17:00Z</dcterms:created>
  <dcterms:modified xsi:type="dcterms:W3CDTF">2019-06-07T10:16:00Z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1fccfb-80ca-4fe1-a574-1516544edb53_Enabled">
    <vt:lpwstr>true</vt:lpwstr>
  </property>
  <property fmtid="{D5CDD505-2E9C-101B-9397-08002B2CF9AE}" pid="3" name="MSIP_Label_2e1fccfb-80ca-4fe1-a574-1516544edb53_SetDate">
    <vt:lpwstr>2019-06-05T21:29:47+0000</vt:lpwstr>
  </property>
  <property fmtid="{D5CDD505-2E9C-101B-9397-08002B2CF9AE}" pid="4" name="MSIP_Label_2e1fccfb-80ca-4fe1-a574-1516544edb53_Method">
    <vt:lpwstr>Standard</vt:lpwstr>
  </property>
  <property fmtid="{D5CDD505-2E9C-101B-9397-08002B2CF9AE}" pid="5" name="MSIP_Label_2e1fccfb-80ca-4fe1-a574-1516544edb53_Name">
    <vt:lpwstr>C2 Internal</vt:lpwstr>
  </property>
  <property fmtid="{D5CDD505-2E9C-101B-9397-08002B2CF9AE}" pid="6" name="MSIP_Label_2e1fccfb-80ca-4fe1-a574-1516544edb53_SiteId">
    <vt:lpwstr>364e5b87-c1c7-420d-9bee-c35d19b557a1</vt:lpwstr>
  </property>
  <property fmtid="{D5CDD505-2E9C-101B-9397-08002B2CF9AE}" pid="7" name="MSIP_Label_2e1fccfb-80ca-4fe1-a574-1516544edb53_ActionId">
    <vt:lpwstr>2e5b2ac0-86f9-4e2d-ac03-00004f95e07c</vt:lpwstr>
  </property>
</Properties>
</file>